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0" w:type="dxa"/>
        <w:tblInd w:w="93" w:type="dxa"/>
        <w:tblLook w:val="04A0"/>
      </w:tblPr>
      <w:tblGrid>
        <w:gridCol w:w="4281"/>
        <w:gridCol w:w="1292"/>
        <w:gridCol w:w="1743"/>
        <w:gridCol w:w="1395"/>
        <w:gridCol w:w="1263"/>
      </w:tblGrid>
      <w:tr w:rsidR="00565F6C" w:rsidRPr="00565F6C" w:rsidTr="00565F6C">
        <w:trPr>
          <w:trHeight w:val="109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565F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ОТЧЕТ ООО "СТУК"  по начисленным, поступившим и израсходованным денежным средств    по многоквартирному дому за 2017г.</w:t>
            </w:r>
            <w:proofErr w:type="gramEnd"/>
          </w:p>
        </w:tc>
      </w:tr>
      <w:tr w:rsidR="00565F6C" w:rsidRPr="00565F6C" w:rsidTr="00565F6C">
        <w:trPr>
          <w:trHeight w:val="31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5F6C" w:rsidRPr="00565F6C" w:rsidTr="00565F6C">
        <w:trPr>
          <w:trHeight w:val="31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адрес МКД: </w:t>
            </w:r>
            <w:r w:rsidRPr="00565F6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 xml:space="preserve">ул. </w:t>
            </w:r>
            <w:proofErr w:type="gramStart"/>
            <w:r w:rsidRPr="00565F6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Комсомольская</w:t>
            </w:r>
            <w:proofErr w:type="gramEnd"/>
            <w:r w:rsidRPr="00565F6C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  <w:t>,12/10</w:t>
            </w:r>
          </w:p>
        </w:tc>
      </w:tr>
      <w:tr w:rsidR="00565F6C" w:rsidRPr="00565F6C" w:rsidTr="00565F6C">
        <w:trPr>
          <w:trHeight w:val="315"/>
        </w:trPr>
        <w:tc>
          <w:tcPr>
            <w:tcW w:w="99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F6C" w:rsidRPr="00565F6C" w:rsidTr="00565F6C">
        <w:trPr>
          <w:trHeight w:val="525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Характеристика многоквартирного дома 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1904,40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269,70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площадь многоквартирного дома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2174,10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F6C" w:rsidRPr="00565F6C" w:rsidTr="00565F6C">
        <w:trPr>
          <w:trHeight w:val="81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Стоимость услуг по управлению и содержанию многоквартирного дома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16,19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услуг уборщицы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</w:t>
            </w:r>
            <w:proofErr w:type="spellEnd"/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/м</w:t>
            </w:r>
            <w:proofErr w:type="gramStart"/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1,55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F6C" w:rsidRPr="00565F6C" w:rsidTr="00565F6C">
        <w:trPr>
          <w:trHeight w:val="39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Оплата уполномоченному лицу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руб./м</w:t>
            </w:r>
            <w:proofErr w:type="gramStart"/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F6C" w:rsidRPr="00565F6C" w:rsidTr="00565F6C">
        <w:trPr>
          <w:trHeight w:val="73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Остаток средств на лицевом счете на 01.01.2017г., руб.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-76642,43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Свободных денежных средств (с учетом должников), руб.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-127456,93</w:t>
            </w:r>
          </w:p>
        </w:tc>
      </w:tr>
      <w:tr w:rsidR="00565F6C" w:rsidRPr="00565F6C" w:rsidTr="00565F6C">
        <w:trPr>
          <w:trHeight w:val="12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</w:tr>
      <w:tr w:rsidR="00565F6C" w:rsidRPr="00565F6C" w:rsidTr="00565F6C">
        <w:trPr>
          <w:trHeight w:val="525"/>
        </w:trPr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Накоплено средств на текущий ремонт на 01.01.2017г.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10646,55</w:t>
            </w:r>
          </w:p>
        </w:tc>
      </w:tr>
      <w:tr w:rsidR="00565F6C" w:rsidRPr="00565F6C" w:rsidTr="00565F6C">
        <w:trPr>
          <w:trHeight w:val="585"/>
        </w:trPr>
        <w:tc>
          <w:tcPr>
            <w:tcW w:w="5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Накопленные денежные средства на текущий ремонт </w:t>
            </w: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 xml:space="preserve"> (с учетом должников):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8343,31</w:t>
            </w: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6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ДОХОДЫ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F6C" w:rsidRPr="00565F6C" w:rsidTr="00565F6C">
        <w:trPr>
          <w:trHeight w:val="1110"/>
        </w:trPr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Вид дохода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01.06.2017г.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Поступило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565F6C" w:rsidRPr="00565F6C" w:rsidTr="00565F6C">
        <w:trPr>
          <w:trHeight w:val="87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(жилые помещения), руб.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35236,14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352327,47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325443,95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62119,66</w:t>
            </w:r>
          </w:p>
        </w:tc>
      </w:tr>
      <w:tr w:rsidR="00565F6C" w:rsidRPr="00565F6C" w:rsidTr="00565F6C">
        <w:trPr>
          <w:trHeight w:val="6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Содержание и техническое </w:t>
            </w:r>
            <w:proofErr w:type="spellStart"/>
            <w:proofErr w:type="gramStart"/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обслужи-вание</w:t>
            </w:r>
            <w:proofErr w:type="spellEnd"/>
            <w:proofErr w:type="gramEnd"/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(нежилые помещения), руб.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14078,36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49870,22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36830,25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27118,33</w:t>
            </w: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Текущий ремонт, руб.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2303,24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2303,24</w:t>
            </w: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Размещение оборудования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1200,00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2700,00</w:t>
            </w: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4185,18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35441,04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33615,95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6010,27</w:t>
            </w:r>
          </w:p>
        </w:tc>
      </w:tr>
      <w:tr w:rsidR="00565F6C" w:rsidRPr="00565F6C" w:rsidTr="00565F6C">
        <w:trPr>
          <w:trHeight w:val="39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Услуги уполномоченного лица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5149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32887,56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30554,93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7481,63</w:t>
            </w: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62451,92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471726,29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426445,08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107733,13</w:t>
            </w:r>
          </w:p>
        </w:tc>
      </w:tr>
      <w:tr w:rsidR="00565F6C" w:rsidRPr="00565F6C" w:rsidTr="00565F6C">
        <w:trPr>
          <w:trHeight w:val="10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РАСХОДЫ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D7E4BC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F6C" w:rsidRPr="00565F6C" w:rsidTr="00565F6C">
        <w:trPr>
          <w:trHeight w:val="37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565F6C" w:rsidRPr="00565F6C" w:rsidTr="00565F6C">
        <w:trPr>
          <w:trHeight w:val="49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Наименование услуг: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ВСЕГО: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 1 м</w:t>
            </w:r>
            <w:proofErr w:type="gramStart"/>
            <w:r w:rsidRPr="00565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565F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 площади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143991,25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5,52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lastRenderedPageBreak/>
              <w:t>Услуг</w:t>
            </w:r>
            <w:proofErr w:type="gramStart"/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 ООО</w:t>
            </w:r>
            <w:proofErr w:type="gramEnd"/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"СТУК" по управлению МКД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110608,16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4,24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начислению и сбору платежей (ОАО "СГРЦ")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F6C">
              <w:rPr>
                <w:rFonts w:ascii="Calibri" w:eastAsia="Times New Roman" w:hAnsi="Calibri" w:cs="Times New Roman"/>
                <w:color w:val="000000"/>
                <w:lang w:eastAsia="ru-RU"/>
              </w:rPr>
              <w:t>32701,49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размещению информации на сайте ГИС ЖКХ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F6C">
              <w:rPr>
                <w:rFonts w:ascii="Calibri" w:eastAsia="Times New Roman" w:hAnsi="Calibri" w:cs="Times New Roman"/>
                <w:color w:val="000000"/>
                <w:lang w:eastAsia="ru-RU"/>
              </w:rPr>
              <w:t>681,60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565F6C" w:rsidRPr="00565F6C" w:rsidTr="00565F6C">
        <w:trPr>
          <w:trHeight w:val="1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Общеэксплуатационные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F6C">
              <w:rPr>
                <w:rFonts w:ascii="Calibri" w:eastAsia="Times New Roman" w:hAnsi="Calibri" w:cs="Times New Roman"/>
                <w:color w:val="000000"/>
                <w:lang w:eastAsia="ru-RU"/>
              </w:rPr>
              <w:t>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565F6C" w:rsidRPr="00565F6C" w:rsidTr="00565F6C">
        <w:trPr>
          <w:trHeight w:val="67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по санитарному содержанию общего имущества и  прилегающей территории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33008,55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1,27</w:t>
            </w:r>
          </w:p>
        </w:tc>
      </w:tr>
      <w:tr w:rsidR="00565F6C" w:rsidRPr="00565F6C" w:rsidTr="00565F6C">
        <w:trPr>
          <w:trHeight w:val="57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Услуги по уборке прилегающей территории (зарплата,</w:t>
            </w:r>
            <w:r w:rsidR="00A76D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ЕСН, </w:t>
            </w:r>
            <w:proofErr w:type="spellStart"/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хозинвентарь</w:t>
            </w:r>
            <w:proofErr w:type="spellEnd"/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F6C">
              <w:rPr>
                <w:rFonts w:ascii="Calibri" w:eastAsia="Times New Roman" w:hAnsi="Calibri" w:cs="Times New Roman"/>
                <w:color w:val="000000"/>
                <w:lang w:eastAsia="ru-RU"/>
              </w:rPr>
              <w:t>32607,60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1,25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Дезинсекция, дератизация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F6C">
              <w:rPr>
                <w:rFonts w:ascii="Calibri" w:eastAsia="Times New Roman" w:hAnsi="Calibri" w:cs="Times New Roman"/>
                <w:color w:val="000000"/>
                <w:lang w:eastAsia="ru-RU"/>
              </w:rPr>
              <w:t>400,95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0,02</w:t>
            </w:r>
          </w:p>
        </w:tc>
      </w:tr>
      <w:tr w:rsidR="00565F6C" w:rsidRPr="00565F6C" w:rsidTr="00565F6C">
        <w:trPr>
          <w:trHeight w:val="1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Выкашивание травы с газонов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F6C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0,00</w:t>
            </w:r>
          </w:p>
        </w:tc>
      </w:tr>
      <w:tr w:rsidR="00565F6C" w:rsidRPr="00565F6C" w:rsidTr="00565F6C">
        <w:trPr>
          <w:trHeight w:val="46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Услуги прочих организаций: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155527,22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5,96</w:t>
            </w:r>
          </w:p>
        </w:tc>
      </w:tr>
      <w:tr w:rsidR="00565F6C" w:rsidRPr="00565F6C" w:rsidTr="00565F6C">
        <w:trPr>
          <w:trHeight w:val="40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лифтового оборудования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49932,72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1,91</w:t>
            </w:r>
          </w:p>
        </w:tc>
      </w:tr>
      <w:tr w:rsidR="00565F6C" w:rsidRPr="00565F6C" w:rsidTr="00565F6C">
        <w:trPr>
          <w:trHeight w:val="37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Страхование лифтов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0,06</w:t>
            </w:r>
          </w:p>
        </w:tc>
      </w:tr>
      <w:tr w:rsidR="00565F6C" w:rsidRPr="00565F6C" w:rsidTr="00565F6C">
        <w:trPr>
          <w:trHeight w:val="55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АО "</w:t>
            </w:r>
            <w:proofErr w:type="spellStart"/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Ставропольгоргаз</w:t>
            </w:r>
            <w:proofErr w:type="spellEnd"/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 техническое обслуживание внутридомового газового оборудования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782,5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0,03</w:t>
            </w:r>
          </w:p>
        </w:tc>
      </w:tr>
      <w:tr w:rsidR="00565F6C" w:rsidRPr="00565F6C" w:rsidTr="00565F6C">
        <w:trPr>
          <w:trHeight w:val="55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Коммунальные ресурсы, использованные на содержание общего имущества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47703,04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1,83</w:t>
            </w:r>
          </w:p>
        </w:tc>
      </w:tr>
      <w:tr w:rsidR="00565F6C" w:rsidRPr="00565F6C" w:rsidTr="00565F6C">
        <w:trPr>
          <w:trHeight w:val="31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Проверка и осмотр </w:t>
            </w:r>
            <w:proofErr w:type="spellStart"/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0,04</w:t>
            </w:r>
          </w:p>
        </w:tc>
      </w:tr>
      <w:tr w:rsidR="00565F6C" w:rsidRPr="00565F6C" w:rsidTr="00565F6C">
        <w:trPr>
          <w:trHeight w:val="31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Поверка счетчика централизованного отопления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2931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0,11</w:t>
            </w:r>
          </w:p>
        </w:tc>
      </w:tr>
      <w:tr w:rsidR="00565F6C" w:rsidRPr="00565F6C" w:rsidTr="00565F6C">
        <w:trPr>
          <w:trHeight w:val="63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Юридические услуги, оплата госпошлины, услуги связи и почтовые расходы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12001,03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0,46</w:t>
            </w:r>
          </w:p>
        </w:tc>
      </w:tr>
      <w:tr w:rsidR="00565F6C" w:rsidRPr="00565F6C" w:rsidTr="00565F6C">
        <w:trPr>
          <w:trHeight w:val="31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ТО приборов узла учета ТЭ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3944,07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0,15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ОАО "Теплосеть" (ТО системы отопления)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35782,86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1,37</w:t>
            </w:r>
          </w:p>
        </w:tc>
      </w:tr>
      <w:tr w:rsidR="00565F6C" w:rsidRPr="00565F6C" w:rsidTr="00565F6C">
        <w:trPr>
          <w:trHeight w:val="67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и техническое обслуживание  систем водоснабжения, водоотведения, отопления и электроснабжения: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78165,53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3,00</w:t>
            </w:r>
          </w:p>
        </w:tc>
      </w:tr>
      <w:tr w:rsidR="00565F6C" w:rsidRPr="00565F6C" w:rsidTr="00565F6C">
        <w:trPr>
          <w:trHeight w:val="87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водоснабжения, водоотведения (Оплата труда,</w:t>
            </w:r>
            <w:r w:rsidR="00A76D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 общепроизводственные расходы)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54568,29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2,09</w:t>
            </w:r>
          </w:p>
        </w:tc>
      </w:tr>
      <w:tr w:rsidR="00565F6C" w:rsidRPr="00565F6C" w:rsidTr="00565F6C">
        <w:trPr>
          <w:trHeight w:val="51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Техническое обслуживание и содержание систем электроснабжения (оплата труда,</w:t>
            </w:r>
            <w:r w:rsidR="00A76D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ЕСН, материалы,</w:t>
            </w:r>
            <w:r w:rsidR="00A76D65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общепроизводственные расходы)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23597,24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0,90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Содержание конструктивных элементов здания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6400,74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0,25</w:t>
            </w:r>
          </w:p>
        </w:tc>
      </w:tr>
      <w:tr w:rsidR="00565F6C" w:rsidRPr="00565F6C" w:rsidTr="00565F6C">
        <w:trPr>
          <w:trHeight w:val="64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Ремонт стен и потолка после течи общего стояка ГВС, очистка подвального помещения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6400,74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0,25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BE5F1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ИТОГО затрат: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417093,29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15,99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Налоги (УСНО</w:t>
            </w:r>
            <w:proofErr w:type="gramStart"/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4264,45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Плановые накопления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F6C">
              <w:rPr>
                <w:rFonts w:ascii="Calibri" w:eastAsia="Times New Roman" w:hAnsi="Calibri" w:cs="Times New Roman"/>
                <w:color w:val="000000"/>
                <w:lang w:eastAsia="ru-RU"/>
              </w:rPr>
              <w:t>4213,58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0,16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затрат по содержанию и техобслуживанию: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425571,32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16,31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Финансовый результат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-22173,63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65F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-0,85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u w:val="single"/>
                <w:lang w:eastAsia="ru-RU"/>
              </w:rPr>
              <w:t>Текущий ремонт: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565F6C" w:rsidRPr="00565F6C" w:rsidTr="00565F6C">
        <w:trPr>
          <w:trHeight w:val="525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Контрольные измерения электрооборудования и электроустановок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2605</w:t>
            </w:r>
          </w:p>
        </w:tc>
      </w:tr>
      <w:tr w:rsidR="00565F6C" w:rsidRPr="00565F6C" w:rsidTr="00565F6C">
        <w:trPr>
          <w:trHeight w:val="300"/>
        </w:trPr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Всего текущий ремонт: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2A1C7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2A1C7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2605</w:t>
            </w:r>
          </w:p>
        </w:tc>
      </w:tr>
      <w:tr w:rsidR="00565F6C" w:rsidRPr="00565F6C" w:rsidTr="00565F6C">
        <w:trPr>
          <w:trHeight w:val="390"/>
        </w:trPr>
        <w:tc>
          <w:tcPr>
            <w:tcW w:w="42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Остаток средств на лицевом счете: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-98816,06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Свободных денежных средств (с учетом должников):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-190754,05</w:t>
            </w:r>
          </w:p>
        </w:tc>
      </w:tr>
      <w:tr w:rsidR="00565F6C" w:rsidRPr="00565F6C" w:rsidTr="00565F6C">
        <w:trPr>
          <w:trHeight w:val="30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средства на лицевом счете на текущий ремонт: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8041,55</w:t>
            </w:r>
          </w:p>
        </w:tc>
      </w:tr>
      <w:tr w:rsidR="00565F6C" w:rsidRPr="00565F6C" w:rsidTr="00565F6C">
        <w:trPr>
          <w:trHeight w:val="510"/>
        </w:trPr>
        <w:tc>
          <w:tcPr>
            <w:tcW w:w="7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Накопленные денежные средства на текущий ремонт (с учетом должников):</w:t>
            </w:r>
          </w:p>
        </w:tc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5738,31</w:t>
            </w:r>
          </w:p>
        </w:tc>
      </w:tr>
      <w:tr w:rsidR="00565F6C" w:rsidRPr="00565F6C" w:rsidTr="00565F6C">
        <w:trPr>
          <w:trHeight w:val="615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65F6C" w:rsidRPr="00565F6C" w:rsidTr="00565F6C">
        <w:trPr>
          <w:trHeight w:val="1140"/>
        </w:trPr>
        <w:tc>
          <w:tcPr>
            <w:tcW w:w="4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lastRenderedPageBreak/>
              <w:t>Коммунальные услуги</w:t>
            </w:r>
          </w:p>
        </w:tc>
        <w:tc>
          <w:tcPr>
            <w:tcW w:w="1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01.01.2017г.</w:t>
            </w:r>
          </w:p>
        </w:tc>
        <w:tc>
          <w:tcPr>
            <w:tcW w:w="17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Начислено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Оплачено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Задолженность на 31.12.2017г.</w:t>
            </w:r>
          </w:p>
        </w:tc>
      </w:tr>
      <w:tr w:rsidR="00565F6C" w:rsidRPr="00565F6C" w:rsidTr="00565F6C">
        <w:trPr>
          <w:trHeight w:val="420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Энергоснабжение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F6C">
              <w:rPr>
                <w:rFonts w:ascii="Calibri" w:eastAsia="Times New Roman" w:hAnsi="Calibri" w:cs="Times New Roman"/>
                <w:color w:val="000000"/>
                <w:lang w:eastAsia="ru-RU"/>
              </w:rPr>
              <w:t>92018,12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307123,76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363482,85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35659,03</w:t>
            </w:r>
          </w:p>
        </w:tc>
      </w:tr>
      <w:tr w:rsidR="00565F6C" w:rsidRPr="00565F6C" w:rsidTr="00565F6C">
        <w:trPr>
          <w:trHeight w:val="615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Холодное водоснабжение и водоотведение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F6C">
              <w:rPr>
                <w:rFonts w:ascii="Calibri" w:eastAsia="Times New Roman" w:hAnsi="Calibri" w:cs="Times New Roman"/>
                <w:color w:val="000000"/>
                <w:lang w:eastAsia="ru-RU"/>
              </w:rPr>
              <w:t>15371,19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111026,73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103817,31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22580,61</w:t>
            </w:r>
          </w:p>
        </w:tc>
      </w:tr>
      <w:tr w:rsidR="00565F6C" w:rsidRPr="00565F6C" w:rsidTr="00565F6C">
        <w:trPr>
          <w:trHeight w:val="375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на ГВС и отопление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F6C">
              <w:rPr>
                <w:rFonts w:ascii="Calibri" w:eastAsia="Times New Roman" w:hAnsi="Calibri" w:cs="Times New Roman"/>
                <w:color w:val="000000"/>
                <w:lang w:eastAsia="ru-RU"/>
              </w:rPr>
              <w:t>128057,38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599529,6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598813,36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128773,62</w:t>
            </w:r>
          </w:p>
        </w:tc>
      </w:tr>
      <w:tr w:rsidR="00565F6C" w:rsidRPr="00565F6C" w:rsidTr="00565F6C">
        <w:trPr>
          <w:trHeight w:val="420"/>
        </w:trPr>
        <w:tc>
          <w:tcPr>
            <w:tcW w:w="4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565F6C">
              <w:rPr>
                <w:rFonts w:ascii="Calibri" w:eastAsia="Times New Roman" w:hAnsi="Calibri" w:cs="Times New Roman"/>
                <w:color w:val="000000"/>
                <w:lang w:eastAsia="ru-RU"/>
              </w:rPr>
              <w:t>235446,69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1017680,09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1066113,52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5F6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187013,26</w:t>
            </w:r>
          </w:p>
        </w:tc>
      </w:tr>
      <w:tr w:rsidR="00565F6C" w:rsidRPr="00565F6C" w:rsidTr="00565F6C">
        <w:trPr>
          <w:trHeight w:val="90"/>
        </w:trPr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5F6C" w:rsidRPr="00565F6C" w:rsidRDefault="00565F6C" w:rsidP="00565F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C2079" w:rsidRDefault="004C2079"/>
    <w:sectPr w:rsidR="004C2079" w:rsidSect="00565F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5F6C"/>
    <w:rsid w:val="00064E39"/>
    <w:rsid w:val="00195FD5"/>
    <w:rsid w:val="001C5EAC"/>
    <w:rsid w:val="00215681"/>
    <w:rsid w:val="00224E07"/>
    <w:rsid w:val="002D78A1"/>
    <w:rsid w:val="003D064D"/>
    <w:rsid w:val="004C2079"/>
    <w:rsid w:val="004D06F9"/>
    <w:rsid w:val="00565F6C"/>
    <w:rsid w:val="005806A4"/>
    <w:rsid w:val="00631900"/>
    <w:rsid w:val="006D2F3D"/>
    <w:rsid w:val="007354E8"/>
    <w:rsid w:val="00766FEF"/>
    <w:rsid w:val="007B7831"/>
    <w:rsid w:val="008102D2"/>
    <w:rsid w:val="00837374"/>
    <w:rsid w:val="0088010F"/>
    <w:rsid w:val="00887060"/>
    <w:rsid w:val="008B3DED"/>
    <w:rsid w:val="008C3B01"/>
    <w:rsid w:val="00925B9C"/>
    <w:rsid w:val="00931C3C"/>
    <w:rsid w:val="009944ED"/>
    <w:rsid w:val="009C69E0"/>
    <w:rsid w:val="00A22A9B"/>
    <w:rsid w:val="00A649F2"/>
    <w:rsid w:val="00A76D65"/>
    <w:rsid w:val="00AD1CAE"/>
    <w:rsid w:val="00B06F90"/>
    <w:rsid w:val="00B633EF"/>
    <w:rsid w:val="00B91D29"/>
    <w:rsid w:val="00BE7E8A"/>
    <w:rsid w:val="00BF5A5D"/>
    <w:rsid w:val="00C77DC7"/>
    <w:rsid w:val="00C82FA1"/>
    <w:rsid w:val="00CA5BD7"/>
    <w:rsid w:val="00CE16D6"/>
    <w:rsid w:val="00CF2C1A"/>
    <w:rsid w:val="00D55AB6"/>
    <w:rsid w:val="00D67E8D"/>
    <w:rsid w:val="00D87E3C"/>
    <w:rsid w:val="00DD7768"/>
    <w:rsid w:val="00DE3D78"/>
    <w:rsid w:val="00E73F7A"/>
    <w:rsid w:val="00E7502D"/>
    <w:rsid w:val="00E971D8"/>
    <w:rsid w:val="00ED5519"/>
    <w:rsid w:val="00F24565"/>
    <w:rsid w:val="00F31889"/>
    <w:rsid w:val="00F544CE"/>
    <w:rsid w:val="00F64056"/>
    <w:rsid w:val="00F9477F"/>
    <w:rsid w:val="00FB1D6B"/>
    <w:rsid w:val="00FE71DF"/>
    <w:rsid w:val="00FF0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3504</Characters>
  <Application>Microsoft Office Word</Application>
  <DocSecurity>0</DocSecurity>
  <Lines>29</Lines>
  <Paragraphs>8</Paragraphs>
  <ScaleCrop>false</ScaleCrop>
  <Company/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2018-03-30T08:49:00Z</dcterms:created>
  <dcterms:modified xsi:type="dcterms:W3CDTF">2018-03-30T08:59:00Z</dcterms:modified>
</cp:coreProperties>
</file>