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40" w:type="dxa"/>
        <w:tblInd w:w="93" w:type="dxa"/>
        <w:tblLook w:val="04A0"/>
      </w:tblPr>
      <w:tblGrid>
        <w:gridCol w:w="5094"/>
        <w:gridCol w:w="1292"/>
        <w:gridCol w:w="1301"/>
        <w:gridCol w:w="1201"/>
        <w:gridCol w:w="1051"/>
      </w:tblGrid>
      <w:tr w:rsidR="00393F85" w:rsidRPr="00393F85" w:rsidTr="00393F85">
        <w:trPr>
          <w:trHeight w:val="1860"/>
        </w:trPr>
        <w:tc>
          <w:tcPr>
            <w:tcW w:w="73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ОТЧЕТ ООО "СТУК"  по начисленным, поступившим и израсходованным денежным средствам   по многоквартирному дому  за 2018 год                                                     </w:t>
            </w:r>
            <w:r w:rsidRPr="00393F85">
              <w:rPr>
                <w:rFonts w:ascii="Arial" w:eastAsia="Times New Roman" w:hAnsi="Arial" w:cs="Arial"/>
                <w:b/>
                <w:bCs/>
                <w:sz w:val="24"/>
                <w:szCs w:val="24"/>
                <w:u w:val="single"/>
                <w:lang w:eastAsia="ru-RU"/>
              </w:rPr>
              <w:t>адрес МКД: ул. Энгельса, 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765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Характеристика многоквартирного дома 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715,30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Общая площадь нежилых помещений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199,10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площадь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</w:t>
            </w:r>
            <w:proofErr w:type="gramStart"/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914,40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67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Стоимость услуг по управлению и содержанию многоквартирного дома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14,49/9,50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6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Оплата уполномоченному лицу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руб./м</w:t>
            </w:r>
            <w:proofErr w:type="gramStart"/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735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Остаток средств на лицевом счете на 01.01.2018г., руб.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-100369,17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660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Свободных денежных средств (с учетом должников), руб.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-117252,80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555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в резервный фонд на 01.01.2018г.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89157,99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555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в резервный фонд на 01.01.2018г</w:t>
            </w:r>
            <w:proofErr w:type="gramStart"/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.(</w:t>
            </w:r>
            <w:proofErr w:type="gramEnd"/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 учетом должников)</w:t>
            </w: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85831,50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555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ДОХОДЫ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1305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Вид дохода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Поступило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393F85" w:rsidRPr="00393F85" w:rsidTr="00393F85">
        <w:trPr>
          <w:trHeight w:val="52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15334,30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109261,77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114712,33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9883,74</w:t>
            </w:r>
          </w:p>
        </w:tc>
      </w:tr>
      <w:tr w:rsidR="00393F85" w:rsidRPr="00393F85" w:rsidTr="00393F85">
        <w:trPr>
          <w:trHeight w:val="52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(нежилые помещения),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1549,33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34713,05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34713,05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1549,33</w:t>
            </w: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99,55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99,55</w:t>
            </w: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Резервный фонд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3226,94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26280,90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25789,77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3718,07</w:t>
            </w: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Установка прибора учета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1951,14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1281,78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3232,92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Услуги уполномоченного лица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22161,26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171537,5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178448,07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15250,69</w:t>
            </w: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45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60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000000" w:fill="D7E4BC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РАСХОДЫ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600"/>
        </w:trPr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услуг: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На 1 м</w:t>
            </w:r>
            <w:proofErr w:type="gramStart"/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 площади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3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Управление многоквартирным домом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62365,41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5,68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6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</w:t>
            </w:r>
            <w:proofErr w:type="gramStart"/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 ООО</w:t>
            </w:r>
            <w:proofErr w:type="gramEnd"/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"СТУК" по управлению МКД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46012,42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40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начислению и сбору платежей (АО "СГРЦ")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15978,1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1,46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6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lastRenderedPageBreak/>
              <w:t>Услуги по размещению информации на сайте ГИС ЖКХ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374,9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58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по санитарному содержанию общего имущества и  прилегающей территории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2018,52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1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Услуги по уборке прилегающей территори</w:t>
            </w:r>
            <w:proofErr w:type="gramStart"/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и(</w:t>
            </w:r>
            <w:proofErr w:type="gramEnd"/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ЕСН, материалы,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хоз</w:t>
            </w:r>
            <w:proofErr w:type="spellEnd"/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 инвентарь)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4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Дезинсекция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2018,52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9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Услуги прочих организаций: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27370,92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45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Осмотр и проверка </w:t>
            </w:r>
            <w:proofErr w:type="spellStart"/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1330,00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52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Техобслуживание внутридомового газового оборудования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1142,52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61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Аварийное обслуживание системы водоснабжения, водоотведения и отопления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1800,00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66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Коммунальные ресурсы, потребленные  на содержание общего имущества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19391,45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66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Юридические услуги по взысканию задолженности, оплата госпошлины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3621,02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0,33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58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Слив воды  при промывке системы центрального отопления 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85,93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82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и техническое обслуживание  систем водоснабжения, водоотведения, отопления и электроснабжения: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42745,30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103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водоснабжения, водоотведения и отоплени</w:t>
            </w:r>
            <w:proofErr w:type="gramStart"/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я(</w:t>
            </w:r>
            <w:proofErr w:type="gramEnd"/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Оплата труда, ЕСН, материалы, общепроизводственные расходы)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23939,90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87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Техническое обслуживание и содержание систем электроснабжения (Оплата труда, ЕСН, материалы, общепроизводственные расходы)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18805,40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61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Содержание конструктивных элементов здания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54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Демонтаж разрушенной кладки, укрепление клади кирпича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40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E5F1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ИТОГО затрат: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135074,15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12,31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4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Налоги (УСНО</w:t>
            </w:r>
            <w:proofErr w:type="gramStart"/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1784,48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Плановые накопления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93F85">
              <w:rPr>
                <w:rFonts w:ascii="Calibri" w:eastAsia="Times New Roman" w:hAnsi="Calibri" w:cs="Times New Roman"/>
                <w:color w:val="000000"/>
                <w:lang w:eastAsia="ru-RU"/>
              </w:rPr>
              <w:t>1368,59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51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затрат по содержанию и техобслуживанию: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138227,22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1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5747,60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3F8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0,52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u w:val="single"/>
                <w:lang w:eastAsia="ru-RU"/>
              </w:rPr>
              <w:t>Текущий ремонт:</w:t>
            </w: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405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Демонтаж трубы ИП Орлов)</w:t>
            </w:r>
            <w:proofErr w:type="gramEnd"/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2A1C7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Всего текущий ремонт: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2A1C7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Остаток средств на лицевом счете: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-94621,57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30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Свободных денежных средств (с учетом должников):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-106054,64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6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в резервный фонд</w:t>
            </w:r>
            <w:proofErr w:type="gramStart"/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:</w:t>
            </w:r>
            <w:proofErr w:type="gramEnd"/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104720,67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600"/>
        </w:trPr>
        <w:tc>
          <w:tcPr>
            <w:tcW w:w="50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Накопленные денежные средства в резервный фонд (с учетом должников):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100903,05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660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93F85" w:rsidRPr="00393F85" w:rsidTr="00393F85">
        <w:trPr>
          <w:trHeight w:val="1080"/>
        </w:trPr>
        <w:tc>
          <w:tcPr>
            <w:tcW w:w="5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Коммунальные услуги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01.01.2018г.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6"/>
                <w:szCs w:val="16"/>
                <w:lang w:eastAsia="ru-RU"/>
              </w:rPr>
              <w:t>Задолженность на 31.12.2018г.</w:t>
            </w:r>
          </w:p>
        </w:tc>
      </w:tr>
      <w:tr w:rsidR="00393F85" w:rsidRPr="00393F85" w:rsidTr="00393F85">
        <w:trPr>
          <w:trHeight w:val="450"/>
        </w:trPr>
        <w:tc>
          <w:tcPr>
            <w:tcW w:w="5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Энергоснабжение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27803,63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66553,31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94356,94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93F85" w:rsidRPr="00393F85" w:rsidTr="00393F85">
        <w:trPr>
          <w:trHeight w:val="480"/>
        </w:trPr>
        <w:tc>
          <w:tcPr>
            <w:tcW w:w="5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12930,17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66187,47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79117,64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393F85" w:rsidRPr="00393F85" w:rsidTr="00393F85">
        <w:trPr>
          <w:trHeight w:val="480"/>
        </w:trPr>
        <w:tc>
          <w:tcPr>
            <w:tcW w:w="5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Теплоэнергия</w:t>
            </w:r>
            <w:proofErr w:type="spellEnd"/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на отопление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38994,38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231178,25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267338,18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2834,45</w:t>
            </w:r>
          </w:p>
        </w:tc>
      </w:tr>
      <w:tr w:rsidR="00393F85" w:rsidRPr="00393F85" w:rsidTr="00393F85">
        <w:trPr>
          <w:trHeight w:val="525"/>
        </w:trPr>
        <w:tc>
          <w:tcPr>
            <w:tcW w:w="50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ИТОГО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79728,18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363919,03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440812,76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93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2834,45</w:t>
            </w:r>
          </w:p>
        </w:tc>
      </w:tr>
      <w:tr w:rsidR="00393F85" w:rsidRPr="00393F85" w:rsidTr="00393F85">
        <w:trPr>
          <w:trHeight w:val="300"/>
        </w:trPr>
        <w:tc>
          <w:tcPr>
            <w:tcW w:w="5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93F85" w:rsidRPr="00393F85" w:rsidRDefault="00393F85" w:rsidP="00393F8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4C2079" w:rsidRDefault="004C2079"/>
    <w:sectPr w:rsidR="004C2079" w:rsidSect="00393F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3F85"/>
    <w:rsid w:val="00064E39"/>
    <w:rsid w:val="00195FD5"/>
    <w:rsid w:val="001C5EAC"/>
    <w:rsid w:val="00215681"/>
    <w:rsid w:val="00224E07"/>
    <w:rsid w:val="002D78A1"/>
    <w:rsid w:val="00393F85"/>
    <w:rsid w:val="003D064D"/>
    <w:rsid w:val="004C2079"/>
    <w:rsid w:val="004D06F9"/>
    <w:rsid w:val="005806A4"/>
    <w:rsid w:val="00631900"/>
    <w:rsid w:val="006D2F3D"/>
    <w:rsid w:val="007354E8"/>
    <w:rsid w:val="00766FEF"/>
    <w:rsid w:val="008102D2"/>
    <w:rsid w:val="00837374"/>
    <w:rsid w:val="0088010F"/>
    <w:rsid w:val="00887060"/>
    <w:rsid w:val="008B3DED"/>
    <w:rsid w:val="008C3B01"/>
    <w:rsid w:val="00925B9C"/>
    <w:rsid w:val="00931C3C"/>
    <w:rsid w:val="009944ED"/>
    <w:rsid w:val="009C69E0"/>
    <w:rsid w:val="00A649F2"/>
    <w:rsid w:val="00AD1CAE"/>
    <w:rsid w:val="00B06F90"/>
    <w:rsid w:val="00B633EF"/>
    <w:rsid w:val="00B91D29"/>
    <w:rsid w:val="00BE7E8A"/>
    <w:rsid w:val="00BF5A5D"/>
    <w:rsid w:val="00C77DC7"/>
    <w:rsid w:val="00C82FA1"/>
    <w:rsid w:val="00CA5BD7"/>
    <w:rsid w:val="00CE16D6"/>
    <w:rsid w:val="00CF2C1A"/>
    <w:rsid w:val="00D55AB6"/>
    <w:rsid w:val="00D67E8D"/>
    <w:rsid w:val="00D73155"/>
    <w:rsid w:val="00D87E3C"/>
    <w:rsid w:val="00DD7768"/>
    <w:rsid w:val="00DE3D78"/>
    <w:rsid w:val="00E73F7A"/>
    <w:rsid w:val="00E7502D"/>
    <w:rsid w:val="00E971D8"/>
    <w:rsid w:val="00ED5519"/>
    <w:rsid w:val="00F24565"/>
    <w:rsid w:val="00F31889"/>
    <w:rsid w:val="00F544CE"/>
    <w:rsid w:val="00F64056"/>
    <w:rsid w:val="00F9477F"/>
    <w:rsid w:val="00FB1D6B"/>
    <w:rsid w:val="00FE71DF"/>
    <w:rsid w:val="00FF05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3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575</Words>
  <Characters>3280</Characters>
  <Application>Microsoft Office Word</Application>
  <DocSecurity>0</DocSecurity>
  <Lines>27</Lines>
  <Paragraphs>7</Paragraphs>
  <ScaleCrop>false</ScaleCrop>
  <Company/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2019-02-19T11:51:00Z</dcterms:created>
  <dcterms:modified xsi:type="dcterms:W3CDTF">2019-02-19T11:52:00Z</dcterms:modified>
</cp:coreProperties>
</file>